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EB" w:rsidRPr="00CE2368" w:rsidRDefault="0030077F" w:rsidP="00CE2368">
      <w:pPr>
        <w:jc w:val="center"/>
        <w:rPr>
          <w:rFonts w:ascii="Arial" w:hAnsi="Arial" w:cs="Arial"/>
          <w:b/>
          <w:sz w:val="24"/>
          <w:szCs w:val="24"/>
        </w:rPr>
      </w:pPr>
      <w:r w:rsidRPr="00CE2368">
        <w:rPr>
          <w:rFonts w:ascii="Arial" w:hAnsi="Arial" w:cs="Arial"/>
          <w:b/>
          <w:sz w:val="24"/>
          <w:szCs w:val="24"/>
        </w:rPr>
        <w:t>BASIN</w:t>
      </w:r>
      <w:r w:rsidR="00CE2368">
        <w:rPr>
          <w:rFonts w:ascii="Arial" w:hAnsi="Arial" w:cs="Arial"/>
          <w:b/>
          <w:sz w:val="24"/>
          <w:szCs w:val="24"/>
        </w:rPr>
        <w:t xml:space="preserve"> </w:t>
      </w:r>
      <w:r w:rsidRPr="00CE2368">
        <w:rPr>
          <w:rFonts w:ascii="Arial" w:hAnsi="Arial" w:cs="Arial"/>
          <w:b/>
          <w:sz w:val="24"/>
          <w:szCs w:val="24"/>
        </w:rPr>
        <w:t>DUYURUSU</w:t>
      </w:r>
    </w:p>
    <w:p w:rsidR="0030077F" w:rsidRPr="00CE2368" w:rsidRDefault="0030077F" w:rsidP="00CE2368">
      <w:pPr>
        <w:jc w:val="center"/>
        <w:rPr>
          <w:rFonts w:ascii="Arial" w:hAnsi="Arial" w:cs="Arial"/>
          <w:b/>
          <w:sz w:val="24"/>
          <w:szCs w:val="24"/>
        </w:rPr>
      </w:pPr>
      <w:r w:rsidRPr="00CE2368">
        <w:rPr>
          <w:rFonts w:ascii="Arial" w:hAnsi="Arial" w:cs="Arial"/>
          <w:b/>
          <w:sz w:val="24"/>
          <w:szCs w:val="24"/>
        </w:rPr>
        <w:t xml:space="preserve">SATSO </w:t>
      </w:r>
      <w:r w:rsidR="005F457E" w:rsidRPr="00CE2368">
        <w:rPr>
          <w:rFonts w:ascii="Arial" w:hAnsi="Arial" w:cs="Arial"/>
          <w:b/>
          <w:sz w:val="24"/>
          <w:szCs w:val="24"/>
        </w:rPr>
        <w:t>7. MESLEK KOMİTESİ ISK - SODEX 2018’DEYDİ</w:t>
      </w:r>
    </w:p>
    <w:p w:rsidR="00BF5443" w:rsidRPr="00291154" w:rsidRDefault="00BF5443" w:rsidP="00291154">
      <w:pPr>
        <w:jc w:val="both"/>
        <w:rPr>
          <w:rFonts w:ascii="Arial" w:hAnsi="Arial" w:cs="Arial"/>
          <w:sz w:val="24"/>
          <w:szCs w:val="24"/>
        </w:rPr>
      </w:pPr>
      <w:r w:rsidRPr="00291154">
        <w:rPr>
          <w:rFonts w:ascii="Arial" w:hAnsi="Arial" w:cs="Arial"/>
          <w:sz w:val="24"/>
          <w:szCs w:val="24"/>
        </w:rPr>
        <w:t>Sakarya Ticaret ve Sanayi Odası bünyesinde faaliyet gösteren ve çoğunluğunu iklimlendirme sistemleri ve sıhhi tesisatçıların oluşturduğu7.Meslek Grubu Üyeleri İstanbul’da gerçekleştirilen ISK - SODEX 2018 Tesisat Fuarı’na katıldılar.</w:t>
      </w:r>
    </w:p>
    <w:p w:rsidR="007C171A" w:rsidRPr="00291154" w:rsidRDefault="007C171A" w:rsidP="00291154">
      <w:pPr>
        <w:jc w:val="both"/>
        <w:rPr>
          <w:rFonts w:ascii="Arial" w:hAnsi="Arial" w:cs="Arial"/>
          <w:sz w:val="24"/>
          <w:szCs w:val="24"/>
        </w:rPr>
      </w:pPr>
      <w:r w:rsidRPr="00291154">
        <w:rPr>
          <w:rFonts w:ascii="Arial" w:hAnsi="Arial" w:cs="Arial"/>
          <w:sz w:val="24"/>
          <w:szCs w:val="24"/>
        </w:rPr>
        <w:t xml:space="preserve">SATSO 7. Meslek Komitesi organizasyonu ile </w:t>
      </w:r>
      <w:r w:rsidR="00A13BC1" w:rsidRPr="00291154">
        <w:rPr>
          <w:rFonts w:ascii="Arial" w:hAnsi="Arial" w:cs="Arial"/>
          <w:sz w:val="24"/>
          <w:szCs w:val="24"/>
        </w:rPr>
        <w:t>4 gün boyunca ziyaret edilen fuara, Şen Piliç Anadolu Meslek Lise</w:t>
      </w:r>
      <w:r w:rsidR="00C87BDC" w:rsidRPr="00291154">
        <w:rPr>
          <w:rFonts w:ascii="Arial" w:hAnsi="Arial" w:cs="Arial"/>
          <w:sz w:val="24"/>
          <w:szCs w:val="24"/>
        </w:rPr>
        <w:t>si</w:t>
      </w:r>
      <w:r w:rsidR="005E66F1" w:rsidRPr="00291154">
        <w:rPr>
          <w:rFonts w:ascii="Arial" w:hAnsi="Arial" w:cs="Arial"/>
          <w:sz w:val="24"/>
          <w:szCs w:val="24"/>
        </w:rPr>
        <w:t xml:space="preserve"> ve Fatih Endüstri Meslek Lisesi doğalgaz ve tesisatçılık bölümü öğrencilerinin de katıldığı toplam 200 kişilik bir heyetle iştirak ettiler.</w:t>
      </w:r>
    </w:p>
    <w:p w:rsidR="00F67ED0" w:rsidRPr="00291154" w:rsidRDefault="005E66F1" w:rsidP="00291154">
      <w:pPr>
        <w:jc w:val="both"/>
        <w:rPr>
          <w:rFonts w:ascii="Arial" w:hAnsi="Arial" w:cs="Arial"/>
          <w:sz w:val="24"/>
          <w:szCs w:val="24"/>
        </w:rPr>
      </w:pPr>
      <w:r w:rsidRPr="00291154">
        <w:rPr>
          <w:rFonts w:ascii="Arial" w:hAnsi="Arial" w:cs="Arial"/>
          <w:sz w:val="24"/>
          <w:szCs w:val="24"/>
        </w:rPr>
        <w:t xml:space="preserve">Meslek Komitesi’nden Meclis Üyesi Adem Bilgen ve Meslek Komitesi Başkanı Doğan Çatalbaş </w:t>
      </w:r>
      <w:r w:rsidR="00CC159C" w:rsidRPr="00291154">
        <w:rPr>
          <w:rFonts w:ascii="Arial" w:hAnsi="Arial" w:cs="Arial"/>
          <w:sz w:val="24"/>
          <w:szCs w:val="24"/>
        </w:rPr>
        <w:t>ev sahipliğinde</w:t>
      </w:r>
      <w:r w:rsidRPr="00291154">
        <w:rPr>
          <w:rFonts w:ascii="Arial" w:hAnsi="Arial" w:cs="Arial"/>
          <w:sz w:val="24"/>
          <w:szCs w:val="24"/>
        </w:rPr>
        <w:t xml:space="preserve"> gerçekleştirilen </w:t>
      </w:r>
      <w:r w:rsidR="00A2240D" w:rsidRPr="00291154">
        <w:rPr>
          <w:rFonts w:ascii="Arial" w:hAnsi="Arial" w:cs="Arial"/>
          <w:sz w:val="24"/>
          <w:szCs w:val="24"/>
        </w:rPr>
        <w:t xml:space="preserve">ISK - SODEX 2018 Tesisat Fuarı’na katılan </w:t>
      </w:r>
      <w:r w:rsidR="00CC159C" w:rsidRPr="00291154">
        <w:rPr>
          <w:rFonts w:ascii="Arial" w:hAnsi="Arial" w:cs="Arial"/>
          <w:sz w:val="24"/>
          <w:szCs w:val="24"/>
        </w:rPr>
        <w:t>üyeler sektördeki gelişmeleri yakından takip etmek adına oldukça faydalı olduğunu belirttikleri fuar organizasyonu için destek veren SATSO Yönetimine teşekkür ettiler.</w:t>
      </w:r>
    </w:p>
    <w:p w:rsidR="000B0EE0" w:rsidRPr="00291154" w:rsidRDefault="00F67ED0" w:rsidP="00291154">
      <w:pPr>
        <w:jc w:val="both"/>
        <w:rPr>
          <w:rFonts w:ascii="Arial" w:hAnsi="Arial" w:cs="Arial"/>
          <w:sz w:val="24"/>
          <w:szCs w:val="24"/>
        </w:rPr>
      </w:pPr>
      <w:r w:rsidRPr="00291154">
        <w:rPr>
          <w:rFonts w:ascii="Arial" w:hAnsi="Arial" w:cs="Arial"/>
          <w:sz w:val="24"/>
          <w:szCs w:val="24"/>
        </w:rPr>
        <w:t xml:space="preserve">Konu ile ilgili değerlendirmede bulunan 7. Meslek Komitesi’nden Meclis Üyesi Adem Bilgen </w:t>
      </w:r>
      <w:r w:rsidR="00475C32" w:rsidRPr="00291154">
        <w:rPr>
          <w:rFonts w:ascii="Arial" w:hAnsi="Arial" w:cs="Arial"/>
          <w:sz w:val="24"/>
          <w:szCs w:val="24"/>
        </w:rPr>
        <w:t>Türkiye’nin Avrupa’daki beşinci büyük pa</w:t>
      </w:r>
      <w:r w:rsidR="00E37BF3" w:rsidRPr="00291154">
        <w:rPr>
          <w:rFonts w:ascii="Arial" w:hAnsi="Arial" w:cs="Arial"/>
          <w:sz w:val="24"/>
          <w:szCs w:val="24"/>
        </w:rPr>
        <w:t>zar olması açısından ISK-SODEX İ</w:t>
      </w:r>
      <w:r w:rsidR="00457737" w:rsidRPr="00291154">
        <w:rPr>
          <w:rFonts w:ascii="Arial" w:hAnsi="Arial" w:cs="Arial"/>
          <w:sz w:val="24"/>
          <w:szCs w:val="24"/>
        </w:rPr>
        <w:t xml:space="preserve">stanbul, sektör ve üyeler için </w:t>
      </w:r>
      <w:r w:rsidR="00475C32" w:rsidRPr="00291154">
        <w:rPr>
          <w:rFonts w:ascii="Arial" w:hAnsi="Arial" w:cs="Arial"/>
          <w:sz w:val="24"/>
          <w:szCs w:val="24"/>
        </w:rPr>
        <w:t>benzersiz bir fırsat sun</w:t>
      </w:r>
      <w:r w:rsidR="00457737" w:rsidRPr="00291154">
        <w:rPr>
          <w:rFonts w:ascii="Arial" w:hAnsi="Arial" w:cs="Arial"/>
          <w:sz w:val="24"/>
          <w:szCs w:val="24"/>
        </w:rPr>
        <w:t xml:space="preserve">duğunu belirterek bu tür organizasyonlarla meslek grubu üyelerinin rekabet güçlerini </w:t>
      </w:r>
      <w:r w:rsidR="001455A0" w:rsidRPr="00291154">
        <w:rPr>
          <w:rFonts w:ascii="Arial" w:hAnsi="Arial" w:cs="Arial"/>
          <w:sz w:val="24"/>
          <w:szCs w:val="24"/>
        </w:rPr>
        <w:t>artırmaya</w:t>
      </w:r>
      <w:r w:rsidR="00457737" w:rsidRPr="00291154">
        <w:rPr>
          <w:rFonts w:ascii="Arial" w:hAnsi="Arial" w:cs="Arial"/>
          <w:sz w:val="24"/>
          <w:szCs w:val="24"/>
        </w:rPr>
        <w:t xml:space="preserve"> ve kurumsal açıdan kendilerini geliştirmelerine katkı sağlamayı hedeflediklerini ifade etti. </w:t>
      </w:r>
    </w:p>
    <w:p w:rsidR="008C2845" w:rsidRPr="00291154" w:rsidRDefault="000B0EE0" w:rsidP="00291154">
      <w:pPr>
        <w:jc w:val="both"/>
        <w:rPr>
          <w:rFonts w:ascii="Arial" w:hAnsi="Arial" w:cs="Arial"/>
          <w:sz w:val="24"/>
          <w:szCs w:val="24"/>
        </w:rPr>
      </w:pPr>
      <w:r w:rsidRPr="00291154">
        <w:rPr>
          <w:rFonts w:ascii="Arial" w:hAnsi="Arial" w:cs="Arial"/>
          <w:sz w:val="24"/>
          <w:szCs w:val="24"/>
        </w:rPr>
        <w:t>SATSO 7. Meslek Komitesi Başkanı Doğan Çatalbaş ise</w:t>
      </w:r>
      <w:r w:rsidR="008C2845" w:rsidRPr="00291154">
        <w:rPr>
          <w:rFonts w:ascii="Arial" w:hAnsi="Arial" w:cs="Arial"/>
          <w:sz w:val="24"/>
          <w:szCs w:val="24"/>
        </w:rPr>
        <w:t>,</w:t>
      </w:r>
      <w:r w:rsidRPr="00291154">
        <w:rPr>
          <w:rFonts w:ascii="Arial" w:hAnsi="Arial" w:cs="Arial"/>
          <w:sz w:val="24"/>
          <w:szCs w:val="24"/>
        </w:rPr>
        <w:t xml:space="preserve"> </w:t>
      </w:r>
      <w:r w:rsidR="00E37BF3" w:rsidRPr="00291154">
        <w:rPr>
          <w:rFonts w:ascii="Arial" w:hAnsi="Arial" w:cs="Arial"/>
          <w:sz w:val="24"/>
          <w:szCs w:val="24"/>
        </w:rPr>
        <w:t xml:space="preserve"> </w:t>
      </w:r>
      <w:r w:rsidR="008C2845" w:rsidRPr="00291154">
        <w:rPr>
          <w:rFonts w:ascii="Arial" w:hAnsi="Arial" w:cs="Arial"/>
          <w:sz w:val="24"/>
          <w:szCs w:val="24"/>
        </w:rPr>
        <w:t>“</w:t>
      </w:r>
      <w:r w:rsidR="00E37BF3" w:rsidRPr="00291154">
        <w:rPr>
          <w:rFonts w:ascii="Arial" w:hAnsi="Arial" w:cs="Arial"/>
          <w:sz w:val="24"/>
          <w:szCs w:val="24"/>
        </w:rPr>
        <w:t xml:space="preserve">47 farklı ülkeden 1.294 katılımcıya ev sahipliği yapan ISK-SODEX İstanbul, </w:t>
      </w:r>
      <w:r w:rsidR="004B255E" w:rsidRPr="00291154">
        <w:rPr>
          <w:rFonts w:ascii="Arial" w:hAnsi="Arial" w:cs="Arial"/>
          <w:sz w:val="24"/>
          <w:szCs w:val="24"/>
        </w:rPr>
        <w:t>sektörümüzün</w:t>
      </w:r>
      <w:r w:rsidR="00E37BF3" w:rsidRPr="00291154">
        <w:rPr>
          <w:rFonts w:ascii="Arial" w:hAnsi="Arial" w:cs="Arial"/>
          <w:sz w:val="24"/>
          <w:szCs w:val="24"/>
        </w:rPr>
        <w:t xml:space="preserve"> uluslararası buluşma noktası haline gelmiştir.</w:t>
      </w:r>
      <w:r w:rsidR="004B255E" w:rsidRPr="00291154">
        <w:rPr>
          <w:rFonts w:ascii="Arial" w:hAnsi="Arial" w:cs="Arial"/>
          <w:sz w:val="24"/>
          <w:szCs w:val="24"/>
        </w:rPr>
        <w:t xml:space="preserve"> ISK-SODEX </w:t>
      </w:r>
      <w:r w:rsidR="008C2845" w:rsidRPr="00291154">
        <w:rPr>
          <w:rFonts w:ascii="Arial" w:hAnsi="Arial" w:cs="Arial"/>
          <w:sz w:val="24"/>
          <w:szCs w:val="24"/>
        </w:rPr>
        <w:t>İ</w:t>
      </w:r>
      <w:r w:rsidR="004B255E" w:rsidRPr="00291154">
        <w:rPr>
          <w:rFonts w:ascii="Arial" w:hAnsi="Arial" w:cs="Arial"/>
          <w:sz w:val="24"/>
          <w:szCs w:val="24"/>
        </w:rPr>
        <w:t xml:space="preserve">stanbul 2018, bina otomasyonu ve enerji verimliliği gibi yeni özel alanları ile sektöre bir kez daha değer katacak. Sektörün </w:t>
      </w:r>
      <w:r w:rsidR="008C2845" w:rsidRPr="00291154">
        <w:rPr>
          <w:rFonts w:ascii="Arial" w:hAnsi="Arial" w:cs="Arial"/>
          <w:sz w:val="24"/>
          <w:szCs w:val="24"/>
        </w:rPr>
        <w:t>açısından büyük önem taşıyan fuarı ziyaret etmek üyelerimiz i</w:t>
      </w:r>
      <w:r w:rsidR="003917D6" w:rsidRPr="00291154">
        <w:rPr>
          <w:rFonts w:ascii="Arial" w:hAnsi="Arial" w:cs="Arial"/>
          <w:sz w:val="24"/>
          <w:szCs w:val="24"/>
        </w:rPr>
        <w:t xml:space="preserve">çin verimli oldu. </w:t>
      </w:r>
      <w:r w:rsidR="00291154">
        <w:rPr>
          <w:rFonts w:ascii="Arial" w:hAnsi="Arial" w:cs="Arial"/>
          <w:sz w:val="24"/>
          <w:szCs w:val="24"/>
        </w:rPr>
        <w:t xml:space="preserve">Bu yıl diğer yıllardan farklı olarak eğitim aldıkları alanı yakından tanıyabilmeleri açısından meslek lisesi bölüm öğrencilerimizin de fuar ziyaretine katılmalarını sağladık. Meslek adaylarımızın sektörün rekabet gücünü görebilmeleri açısından olumlu oldu. </w:t>
      </w:r>
      <w:r w:rsidR="00CA5E85">
        <w:rPr>
          <w:rFonts w:ascii="Arial" w:hAnsi="Arial" w:cs="Arial"/>
          <w:sz w:val="24"/>
          <w:szCs w:val="24"/>
        </w:rPr>
        <w:t xml:space="preserve"> Bu doğrultuda i</w:t>
      </w:r>
      <w:r w:rsidR="00CA5E85" w:rsidRPr="00CA5E85">
        <w:rPr>
          <w:rFonts w:ascii="Arial" w:hAnsi="Arial" w:cs="Arial"/>
          <w:sz w:val="24"/>
          <w:szCs w:val="24"/>
        </w:rPr>
        <w:t>ş fırsatları konusunda desteklerinden dolayı SATSO Yönetimine teşekkür ediyoruz.</w:t>
      </w:r>
      <w:r w:rsidR="003917D6" w:rsidRPr="00291154">
        <w:rPr>
          <w:rFonts w:ascii="Arial" w:hAnsi="Arial" w:cs="Arial"/>
          <w:sz w:val="24"/>
          <w:szCs w:val="24"/>
        </w:rPr>
        <w:t>” diye konuştu</w:t>
      </w:r>
    </w:p>
    <w:sectPr w:rsidR="008C2845" w:rsidRPr="0029115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75C32"/>
    <w:rsid w:val="0001007A"/>
    <w:rsid w:val="00025DA9"/>
    <w:rsid w:val="000603B6"/>
    <w:rsid w:val="0008155E"/>
    <w:rsid w:val="000B0EE0"/>
    <w:rsid w:val="000B35C0"/>
    <w:rsid w:val="001455A0"/>
    <w:rsid w:val="00195E75"/>
    <w:rsid w:val="00232A7B"/>
    <w:rsid w:val="00266E9E"/>
    <w:rsid w:val="00291154"/>
    <w:rsid w:val="002F42E7"/>
    <w:rsid w:val="0030077F"/>
    <w:rsid w:val="003917D6"/>
    <w:rsid w:val="003976B8"/>
    <w:rsid w:val="003D52F1"/>
    <w:rsid w:val="00445CD8"/>
    <w:rsid w:val="00457737"/>
    <w:rsid w:val="00475C32"/>
    <w:rsid w:val="004B255E"/>
    <w:rsid w:val="00506436"/>
    <w:rsid w:val="005607FB"/>
    <w:rsid w:val="005E66F1"/>
    <w:rsid w:val="005F457E"/>
    <w:rsid w:val="005F5AA7"/>
    <w:rsid w:val="00677438"/>
    <w:rsid w:val="006B2B18"/>
    <w:rsid w:val="006C293E"/>
    <w:rsid w:val="00750638"/>
    <w:rsid w:val="00763E8A"/>
    <w:rsid w:val="0077691B"/>
    <w:rsid w:val="007C171A"/>
    <w:rsid w:val="007F3A9B"/>
    <w:rsid w:val="00823061"/>
    <w:rsid w:val="008A76C4"/>
    <w:rsid w:val="008C2845"/>
    <w:rsid w:val="00932C2F"/>
    <w:rsid w:val="00A13BC1"/>
    <w:rsid w:val="00A2240D"/>
    <w:rsid w:val="00A34F50"/>
    <w:rsid w:val="00AE7277"/>
    <w:rsid w:val="00BF5443"/>
    <w:rsid w:val="00C35341"/>
    <w:rsid w:val="00C87BDC"/>
    <w:rsid w:val="00C97020"/>
    <w:rsid w:val="00CA5E85"/>
    <w:rsid w:val="00CC0846"/>
    <w:rsid w:val="00CC159C"/>
    <w:rsid w:val="00CE2368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37BF3"/>
    <w:rsid w:val="00EA1466"/>
    <w:rsid w:val="00EC1064"/>
    <w:rsid w:val="00EC3113"/>
    <w:rsid w:val="00EE2EEB"/>
    <w:rsid w:val="00F67ED0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25</cp:revision>
  <dcterms:created xsi:type="dcterms:W3CDTF">2018-02-12T07:24:00Z</dcterms:created>
  <dcterms:modified xsi:type="dcterms:W3CDTF">2018-02-12T08:56:00Z</dcterms:modified>
</cp:coreProperties>
</file>